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5A" w:rsidRPr="007C0439" w:rsidRDefault="00D7755A" w:rsidP="00D7755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C0439">
        <w:rPr>
          <w:rFonts w:ascii="Times New Roman" w:eastAsia="Calibri" w:hAnsi="Times New Roman"/>
          <w:b/>
          <w:sz w:val="28"/>
          <w:szCs w:val="28"/>
          <w:lang w:eastAsia="en-US"/>
        </w:rPr>
        <w:t>17EC22P2 – ANALOG COMMUNICATION LAB</w:t>
      </w:r>
    </w:p>
    <w:p w:rsidR="00D7755A" w:rsidRDefault="00D7755A" w:rsidP="00D7755A">
      <w:pPr>
        <w:rPr>
          <w:rFonts w:ascii="Times New Roman" w:hAnsi="Times New Roman"/>
          <w:sz w:val="24"/>
          <w:szCs w:val="24"/>
        </w:rPr>
      </w:pPr>
    </w:p>
    <w:p w:rsidR="00D7755A" w:rsidRDefault="00D7755A" w:rsidP="00D7755A">
      <w:pPr>
        <w:rPr>
          <w:rFonts w:ascii="Times New Roman" w:hAnsi="Times New Roman"/>
          <w:sz w:val="24"/>
          <w:szCs w:val="24"/>
        </w:rPr>
      </w:pPr>
      <w:r w:rsidRPr="000F5900">
        <w:rPr>
          <w:rFonts w:ascii="Times New Roman" w:hAnsi="Times New Roman"/>
          <w:sz w:val="24"/>
          <w:szCs w:val="24"/>
        </w:rPr>
        <w:t>Minimum of 10 experiments to be completed out of the following:</w:t>
      </w:r>
    </w:p>
    <w:p w:rsidR="00D7755A" w:rsidRPr="000F5900" w:rsidRDefault="00D7755A" w:rsidP="00D7755A">
      <w:pPr>
        <w:rPr>
          <w:rFonts w:ascii="Times New Roman" w:hAnsi="Times New Roman"/>
          <w:sz w:val="24"/>
          <w:szCs w:val="24"/>
        </w:rPr>
      </w:pPr>
    </w:p>
    <w:p w:rsidR="00D7755A" w:rsidRDefault="00D7755A" w:rsidP="00D7755A">
      <w:pPr>
        <w:rPr>
          <w:rFonts w:ascii="Times New Roman" w:hAnsi="Times New Roman"/>
          <w:b/>
          <w:sz w:val="24"/>
          <w:szCs w:val="24"/>
          <w:u w:val="single"/>
        </w:rPr>
      </w:pPr>
      <w:r w:rsidRPr="005F7ABE">
        <w:rPr>
          <w:rFonts w:ascii="Times New Roman" w:hAnsi="Times New Roman"/>
          <w:b/>
          <w:sz w:val="24"/>
          <w:szCs w:val="24"/>
          <w:u w:val="single"/>
        </w:rPr>
        <w:t>LIST OF EXPERIMENTS</w:t>
      </w:r>
    </w:p>
    <w:p w:rsidR="00D7755A" w:rsidRPr="005F7ABE" w:rsidRDefault="00D7755A" w:rsidP="00D7755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Amplitude Modulation.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Amplitude De-Modulation.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Frequency Modulation.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Pulse Amplitude Modulation.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Pulse Position Modulation.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Pulse Width Modulation.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Proto Type Filters.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Pre-Emphasis and De-Emphasis.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Transmission Lines.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FM using Variable Reactance Method.</w:t>
      </w:r>
    </w:p>
    <w:p w:rsidR="00D7755A" w:rsidRPr="007C0439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Frequency </w:t>
      </w:r>
      <w:r w:rsidRPr="007C0439">
        <w:rPr>
          <w:rFonts w:ascii="Times New Roman" w:hAnsi="Times New Roman"/>
          <w:sz w:val="24"/>
          <w:szCs w:val="24"/>
          <w:lang w:val="en-US" w:eastAsia="en-US"/>
        </w:rPr>
        <w:t>De-Modulation.</w:t>
      </w:r>
    </w:p>
    <w:p w:rsidR="00D7755A" w:rsidRPr="00233E7C" w:rsidRDefault="00D7755A" w:rsidP="00D7755A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b/>
          <w:sz w:val="24"/>
          <w:szCs w:val="24"/>
          <w:lang w:val="en-US" w:eastAsia="en-US"/>
        </w:rPr>
      </w:pPr>
      <w:r w:rsidRPr="007C0439">
        <w:rPr>
          <w:rFonts w:ascii="Times New Roman" w:hAnsi="Times New Roman"/>
          <w:sz w:val="24"/>
          <w:szCs w:val="24"/>
          <w:lang w:val="en-US" w:eastAsia="en-US"/>
        </w:rPr>
        <w:t>Mixer Characteristics.</w:t>
      </w:r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55A"/>
    <w:rsid w:val="002449D7"/>
    <w:rsid w:val="00D7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5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5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2018-07-05T07:59:00Z</dcterms:created>
  <dcterms:modified xsi:type="dcterms:W3CDTF">2018-07-05T08:00:00Z</dcterms:modified>
</cp:coreProperties>
</file>